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83" w:rsidRDefault="00E76D83" w:rsidP="00E76D83">
      <w:pPr>
        <w:jc w:val="center"/>
        <w:rPr>
          <w:sz w:val="32"/>
        </w:rPr>
      </w:pPr>
      <w:r>
        <w:rPr>
          <w:rFonts w:hint="eastAsia"/>
          <w:sz w:val="32"/>
        </w:rPr>
        <w:t>物业</w:t>
      </w:r>
      <w:r>
        <w:rPr>
          <w:rFonts w:hint="eastAsia"/>
          <w:sz w:val="32"/>
        </w:rPr>
        <w:t>110</w:t>
      </w:r>
      <w:proofErr w:type="gramStart"/>
      <w:r>
        <w:rPr>
          <w:rFonts w:hint="eastAsia"/>
          <w:sz w:val="32"/>
        </w:rPr>
        <w:t>各</w:t>
      </w:r>
      <w:proofErr w:type="gramEnd"/>
      <w:r>
        <w:rPr>
          <w:rFonts w:hint="eastAsia"/>
          <w:sz w:val="32"/>
        </w:rPr>
        <w:t>责任区每周值班人员安排表</w:t>
      </w:r>
    </w:p>
    <w:tbl>
      <w:tblPr>
        <w:tblW w:w="10676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478"/>
        <w:gridCol w:w="478"/>
        <w:gridCol w:w="479"/>
        <w:gridCol w:w="478"/>
        <w:gridCol w:w="478"/>
        <w:gridCol w:w="479"/>
        <w:gridCol w:w="478"/>
        <w:gridCol w:w="479"/>
        <w:gridCol w:w="478"/>
        <w:gridCol w:w="478"/>
        <w:gridCol w:w="478"/>
        <w:gridCol w:w="479"/>
        <w:gridCol w:w="479"/>
        <w:gridCol w:w="478"/>
        <w:gridCol w:w="479"/>
        <w:gridCol w:w="478"/>
        <w:gridCol w:w="478"/>
        <w:gridCol w:w="479"/>
        <w:gridCol w:w="478"/>
        <w:gridCol w:w="479"/>
      </w:tblGrid>
      <w:tr w:rsidR="00E76D83" w:rsidTr="00E76D83">
        <w:trPr>
          <w:cantSplit/>
          <w:trHeight w:val="237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6350</wp:posOffset>
                      </wp:positionV>
                      <wp:extent cx="447675" cy="981075"/>
                      <wp:effectExtent l="12700" t="10160" r="6350" b="889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BF6CA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5pt" to="30.8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-6350</wp:posOffset>
                      </wp:positionV>
                      <wp:extent cx="457200" cy="693420"/>
                      <wp:effectExtent l="9525" t="6985" r="952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F249A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.5pt" to="48.6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"/>
                  </w:pict>
                </mc:Fallback>
              </mc:AlternateContent>
            </w:r>
            <w:r>
              <w:rPr>
                <w:rFonts w:hint="eastAsia"/>
              </w:rPr>
              <w:t>值</w:t>
            </w:r>
            <w:r>
              <w:t xml:space="preserve">  </w:t>
            </w:r>
            <w:r>
              <w:rPr>
                <w:rFonts w:hint="eastAsia"/>
              </w:rPr>
              <w:t>责任</w:t>
            </w:r>
            <w:r>
              <w:t xml:space="preserve">  </w:t>
            </w:r>
          </w:p>
          <w:p w:rsidR="00E76D83" w:rsidRDefault="00E76D83" w:rsidP="008C42A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  <w:p w:rsidR="00E76D83" w:rsidRDefault="00E76D83" w:rsidP="008C42AE">
            <w:pPr>
              <w:ind w:firstLineChars="200" w:firstLine="420"/>
            </w:pPr>
            <w:r>
              <w:rPr>
                <w:rFonts w:hint="eastAsia"/>
              </w:rPr>
              <w:t>班</w:t>
            </w:r>
          </w:p>
          <w:p w:rsidR="00E76D83" w:rsidRDefault="00E76D83" w:rsidP="008C42AE">
            <w:pPr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</w:p>
          <w:p w:rsidR="00E76D83" w:rsidRDefault="00E76D83" w:rsidP="008C42AE">
            <w:pPr>
              <w:rPr>
                <w:sz w:val="28"/>
              </w:rPr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员</w:t>
            </w:r>
            <w:r>
              <w:t xml:space="preserve">      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区域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区域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区域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区域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E76D83" w:rsidTr="00E76D83">
        <w:trPr>
          <w:cantSplit/>
          <w:trHeight w:val="609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晚班</w:t>
            </w: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星期一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星期三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星期四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星期五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星期六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  <w:tr w:rsidR="00E76D83" w:rsidTr="00E76D83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3" w:rsidRDefault="00E76D83" w:rsidP="008C4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星期日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3" w:rsidRDefault="00E76D83" w:rsidP="008C42AE">
            <w:pPr>
              <w:rPr>
                <w:sz w:val="24"/>
              </w:rPr>
            </w:pPr>
          </w:p>
        </w:tc>
      </w:tr>
    </w:tbl>
    <w:p w:rsidR="00E76D83" w:rsidRDefault="00E76D83" w:rsidP="00E76D83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、上述值班人员若有变更，请及时报告，否则，按旷工处理。并追究责任的责任。</w:t>
      </w:r>
    </w:p>
    <w:p w:rsidR="00E76D83" w:rsidRDefault="00E76D83" w:rsidP="00E76D83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、值班时间为早上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——晚上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，夜班时间为礼宾值班。</w:t>
      </w:r>
    </w:p>
    <w:p w:rsidR="00F300DE" w:rsidRPr="00E76D83" w:rsidRDefault="00F300DE"/>
    <w:sectPr w:rsidR="00F300DE" w:rsidRPr="00E7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83"/>
    <w:rsid w:val="00E76D83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0A01E-05B7-4F98-95D3-65BA315A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shendu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2016-08-15T03:06:00Z</dcterms:created>
  <dcterms:modified xsi:type="dcterms:W3CDTF">2016-08-15T03:07:00Z</dcterms:modified>
</cp:coreProperties>
</file>